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A1490B" w14:textId="77777777" w:rsidR="00F032AC" w:rsidRDefault="00F523BB">
      <w:r w:rsidRPr="00F523BB">
        <w:rPr>
          <w:noProof/>
        </w:rPr>
        <w:drawing>
          <wp:inline distT="0" distB="0" distL="0" distR="0" wp14:anchorId="03666804" wp14:editId="23FB94EA">
            <wp:extent cx="3221602" cy="53746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6286" cy="53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19BD" w14:textId="6F407C7E" w:rsidR="00F523BB" w:rsidRDefault="000279C1">
      <w:pPr>
        <w:rPr>
          <w:rFonts w:hint="eastAsia"/>
        </w:rPr>
      </w:pPr>
      <w:r>
        <w:t>步骤</w:t>
      </w:r>
      <w:r w:rsidR="0037346B">
        <w:t>1</w:t>
      </w:r>
      <w:r w:rsidR="0037346B">
        <w:t>、</w:t>
      </w:r>
      <w:r w:rsidR="00F032AC">
        <w:rPr>
          <w:rFonts w:hint="eastAsia"/>
        </w:rPr>
        <w:t>朋友圈</w:t>
      </w:r>
      <w:r w:rsidR="00F032AC">
        <w:t>主页</w:t>
      </w:r>
      <w:r w:rsidR="0037346B">
        <w:t>（静态，</w:t>
      </w:r>
      <w:r>
        <w:t>文本还有</w:t>
      </w:r>
      <w:r>
        <w:t>cell</w:t>
      </w:r>
      <w:r>
        <w:t>可自适应高度</w:t>
      </w:r>
      <w:r w:rsidR="0037346B">
        <w:t>）</w:t>
      </w:r>
    </w:p>
    <w:p w14:paraId="4E2825EF" w14:textId="77777777" w:rsidR="00F032AC" w:rsidRDefault="00246C92">
      <w:r w:rsidRPr="00246C92">
        <w:rPr>
          <w:noProof/>
        </w:rPr>
        <w:lastRenderedPageBreak/>
        <w:drawing>
          <wp:inline distT="0" distB="0" distL="0" distR="0" wp14:anchorId="1576CDF5" wp14:editId="10704D5D">
            <wp:extent cx="3670737" cy="61239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1411" cy="61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B96B" w14:textId="202F0CF1" w:rsidR="00246C92" w:rsidRDefault="000279C1">
      <w:r>
        <w:t>步骤</w:t>
      </w:r>
      <w:r w:rsidR="0037346B">
        <w:t>2</w:t>
      </w:r>
      <w:r w:rsidR="0037346B">
        <w:t>、</w:t>
      </w:r>
      <w:r w:rsidR="00F032AC">
        <w:rPr>
          <w:rFonts w:hint="eastAsia"/>
        </w:rPr>
        <w:t>朋友圈</w:t>
      </w:r>
      <w:r w:rsidR="00F032AC">
        <w:t>主页</w:t>
      </w:r>
      <w:r w:rsidR="0037346B">
        <w:t>（静态，</w:t>
      </w:r>
      <w:r w:rsidR="0037346B">
        <w:rPr>
          <w:rFonts w:hint="eastAsia"/>
        </w:rPr>
        <w:t>增加</w:t>
      </w:r>
      <w:r w:rsidR="0037346B">
        <w:t>了多图</w:t>
      </w:r>
      <w:r w:rsidR="0037346B">
        <w:rPr>
          <w:rFonts w:hint="eastAsia"/>
        </w:rPr>
        <w:t>布局</w:t>
      </w:r>
      <w:r w:rsidR="0037346B">
        <w:t>）</w:t>
      </w:r>
    </w:p>
    <w:p w14:paraId="35170D75" w14:textId="397D9BEB" w:rsidR="007A1064" w:rsidRDefault="007A1064">
      <w:r w:rsidRPr="007A1064">
        <w:rPr>
          <w:noProof/>
        </w:rPr>
        <w:drawing>
          <wp:inline distT="0" distB="0" distL="0" distR="0" wp14:anchorId="6C5B3872" wp14:editId="77B9A76C">
            <wp:extent cx="2627830" cy="43840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6293" cy="44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064">
        <w:rPr>
          <w:noProof/>
        </w:rPr>
        <w:drawing>
          <wp:inline distT="0" distB="0" distL="0" distR="0" wp14:anchorId="0B516D20" wp14:editId="26C6F3A4">
            <wp:extent cx="2620215" cy="43713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4061" cy="43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C9BB" w14:textId="48102CE0" w:rsidR="00F032AC" w:rsidRDefault="000279C1">
      <w:pPr>
        <w:rPr>
          <w:rFonts w:hint="eastAsia"/>
        </w:rPr>
      </w:pPr>
      <w:r>
        <w:t>步骤</w:t>
      </w:r>
      <w:r w:rsidR="00F032AC">
        <w:rPr>
          <w:rFonts w:hint="eastAsia"/>
        </w:rPr>
        <w:t>3</w:t>
      </w:r>
      <w:r w:rsidR="00F032AC">
        <w:rPr>
          <w:rFonts w:hint="eastAsia"/>
        </w:rPr>
        <w:t>、朋友圈</w:t>
      </w:r>
      <w:r w:rsidR="00F032AC">
        <w:t>主页（</w:t>
      </w:r>
      <w:r w:rsidR="00F032AC">
        <w:rPr>
          <w:rFonts w:hint="eastAsia"/>
        </w:rPr>
        <w:t>集成</w:t>
      </w:r>
      <w:r w:rsidR="00F032AC">
        <w:t>了图片浏览器）</w:t>
      </w:r>
    </w:p>
    <w:p w14:paraId="55001E99" w14:textId="6F5A8F0B" w:rsidR="007A1064" w:rsidRDefault="007A1064">
      <w:r w:rsidRPr="007A1064">
        <w:rPr>
          <w:noProof/>
        </w:rPr>
        <w:drawing>
          <wp:inline distT="0" distB="0" distL="0" distR="0" wp14:anchorId="46C08FDC" wp14:editId="618E5C25">
            <wp:extent cx="2460353" cy="41046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1244" cy="413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88E" w:rsidRPr="0070088E">
        <w:drawing>
          <wp:inline distT="0" distB="0" distL="0" distR="0" wp14:anchorId="0DD3AF46" wp14:editId="0912B41C">
            <wp:extent cx="2475576" cy="41300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0876" cy="4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5FC5" w14:textId="77777777" w:rsidR="007240DA" w:rsidRDefault="0070088E" w:rsidP="007240DA">
      <w:pPr>
        <w:rPr>
          <w:noProof/>
        </w:rPr>
      </w:pPr>
      <w:r w:rsidRPr="0070088E">
        <w:rPr>
          <w:noProof/>
        </w:rPr>
        <w:drawing>
          <wp:inline distT="0" distB="0" distL="0" distR="0" wp14:anchorId="3ACAFD66" wp14:editId="0A6FAD1E">
            <wp:extent cx="2566035" cy="4280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6557" cy="429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88E">
        <w:rPr>
          <w:noProof/>
        </w:rPr>
        <w:t xml:space="preserve"> </w:t>
      </w:r>
      <w:r w:rsidRPr="0070088E">
        <w:drawing>
          <wp:inline distT="0" distB="0" distL="0" distR="0" wp14:anchorId="2E7D2477" wp14:editId="307D27B5">
            <wp:extent cx="2513640" cy="4193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9594" cy="420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AB08" w14:textId="7495E024" w:rsidR="0070088E" w:rsidRDefault="000279C1">
      <w:pPr>
        <w:rPr>
          <w:rFonts w:hint="eastAsia"/>
        </w:rPr>
      </w:pPr>
      <w:r>
        <w:t>步骤</w:t>
      </w:r>
      <w:r w:rsidR="007240DA">
        <w:t>4</w:t>
      </w:r>
      <w:r w:rsidR="007240DA">
        <w:t>、发朋友圈界面</w:t>
      </w:r>
      <w:r>
        <w:t>（可以发表文本，</w:t>
      </w:r>
      <w:r>
        <w:rPr>
          <w:rFonts w:hint="eastAsia"/>
        </w:rPr>
        <w:t>也</w:t>
      </w:r>
      <w:r>
        <w:t>可以打开相机或者相册发表图片）</w:t>
      </w:r>
    </w:p>
    <w:p w14:paraId="1DBD353A" w14:textId="4133F709" w:rsidR="003151D5" w:rsidRDefault="003151D5">
      <w:pPr>
        <w:rPr>
          <w:rFonts w:hint="eastAsia"/>
        </w:rPr>
      </w:pPr>
      <w:r w:rsidRPr="003151D5">
        <w:rPr>
          <w:noProof/>
        </w:rPr>
        <w:drawing>
          <wp:inline distT="0" distB="0" distL="0" distR="0" wp14:anchorId="0198E8F1" wp14:editId="31245154">
            <wp:extent cx="2795302" cy="46634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8636" cy="4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17F" w14:textId="3A723E97" w:rsidR="00F032AC" w:rsidRDefault="000279C1">
      <w:pPr>
        <w:rPr>
          <w:rFonts w:hint="eastAsia"/>
        </w:rPr>
      </w:pPr>
      <w:r>
        <w:t>步骤</w:t>
      </w:r>
      <w:r w:rsidR="00F032AC">
        <w:rPr>
          <w:rFonts w:hint="eastAsia"/>
        </w:rPr>
        <w:t>5</w:t>
      </w:r>
      <w:r w:rsidR="003151D5">
        <w:rPr>
          <w:rFonts w:hint="eastAsia"/>
        </w:rPr>
        <w:t>、</w:t>
      </w:r>
      <w:r w:rsidR="00994339">
        <w:t>发完朋友圈后的</w:t>
      </w:r>
      <w:r w:rsidR="00F032AC">
        <w:rPr>
          <w:rFonts w:hint="eastAsia"/>
        </w:rPr>
        <w:t>朋友</w:t>
      </w:r>
      <w:r w:rsidR="00F032AC">
        <w:t>圈界面</w:t>
      </w:r>
      <w:r>
        <w:t>（数据可以传到服务器，</w:t>
      </w:r>
      <w:r>
        <w:rPr>
          <w:rFonts w:hint="eastAsia"/>
        </w:rPr>
        <w:t>其中</w:t>
      </w:r>
      <w:r>
        <w:t>图片</w:t>
      </w:r>
      <w:r>
        <w:rPr>
          <w:rFonts w:hint="eastAsia"/>
        </w:rPr>
        <w:t>传</w:t>
      </w:r>
      <w:r>
        <w:t>到七牛服务器）</w:t>
      </w:r>
    </w:p>
    <w:p w14:paraId="52FDED73" w14:textId="797B47CD" w:rsidR="007240DA" w:rsidRDefault="003151D5">
      <w:r w:rsidRPr="003151D5">
        <w:drawing>
          <wp:inline distT="0" distB="0" distL="0" distR="0" wp14:anchorId="31F18FFE" wp14:editId="1DD5F158">
            <wp:extent cx="2589767" cy="43205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5476" cy="43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0DA" w:rsidRPr="007240DA">
        <w:drawing>
          <wp:inline distT="0" distB="0" distL="0" distR="0" wp14:anchorId="6D97BADA" wp14:editId="48B49864">
            <wp:extent cx="2597378" cy="4333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1081" cy="43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0DA" w:rsidRPr="007240DA">
        <w:rPr>
          <w:noProof/>
        </w:rPr>
        <w:t xml:space="preserve"> </w:t>
      </w:r>
      <w:r w:rsidR="007240DA" w:rsidRPr="007240DA">
        <w:drawing>
          <wp:inline distT="0" distB="0" distL="0" distR="0" wp14:anchorId="1B33C579" wp14:editId="7BE9CA2C">
            <wp:extent cx="2566035" cy="428095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3394" cy="430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9C1">
        <w:t>步骤</w:t>
      </w:r>
      <w:r w:rsidR="007240DA">
        <w:t>6</w:t>
      </w:r>
      <w:r w:rsidR="007240DA">
        <w:t>、</w:t>
      </w:r>
      <w:r w:rsidR="007240DA">
        <w:rPr>
          <w:rFonts w:hint="eastAsia"/>
        </w:rPr>
        <w:t>朋友</w:t>
      </w:r>
      <w:r w:rsidR="007240DA">
        <w:t>圈</w:t>
      </w:r>
      <w:r w:rsidR="007240DA">
        <w:t>详情界面</w:t>
      </w:r>
      <w:r w:rsidR="00994339">
        <w:t>（</w:t>
      </w:r>
      <w:r w:rsidR="00994339">
        <w:t>可以点赞</w:t>
      </w:r>
      <w:r w:rsidR="000279C1">
        <w:rPr>
          <w:rFonts w:hint="eastAsia"/>
        </w:rPr>
        <w:t>点赞</w:t>
      </w:r>
      <w:r w:rsidR="000279C1">
        <w:t>后面板可以</w:t>
      </w:r>
      <w:r w:rsidR="000279C1">
        <w:rPr>
          <w:rFonts w:hint="eastAsia"/>
        </w:rPr>
        <w:t>同时</w:t>
      </w:r>
      <w:r w:rsidR="000279C1">
        <w:t>显示点赞信息，也可以发表评论</w:t>
      </w:r>
      <w:r w:rsidR="000279C1">
        <w:t>）</w:t>
      </w:r>
      <w:r w:rsidR="000279C1">
        <w:t>。</w:t>
      </w:r>
    </w:p>
    <w:p w14:paraId="29F2B2CE" w14:textId="27BA6B6F" w:rsidR="00994339" w:rsidRDefault="00994339">
      <w:r w:rsidRPr="00994339">
        <w:drawing>
          <wp:inline distT="0" distB="0" distL="0" distR="0" wp14:anchorId="35B849EE" wp14:editId="4EE25957">
            <wp:extent cx="3023235" cy="504370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352" cy="50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42EC" w14:textId="097E7106" w:rsidR="00994339" w:rsidRDefault="000279C1">
      <w:r>
        <w:t>步骤</w:t>
      </w:r>
      <w:r w:rsidR="00994339">
        <w:t>7</w:t>
      </w:r>
      <w:r w:rsidR="00994339">
        <w:t>、点击评论里的删除按钮可以删除掉自己的评论</w:t>
      </w:r>
    </w:p>
    <w:p w14:paraId="00ED4813" w14:textId="63AC4BBF" w:rsidR="00994339" w:rsidRDefault="00994339">
      <w:pPr>
        <w:rPr>
          <w:rFonts w:hint="eastAsia"/>
        </w:rPr>
      </w:pPr>
      <w:r w:rsidRPr="00994339">
        <w:drawing>
          <wp:inline distT="0" distB="0" distL="0" distR="0" wp14:anchorId="4E14798A" wp14:editId="59EC9210">
            <wp:extent cx="3061739" cy="51079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602" cy="51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5840" w14:textId="52C295DF" w:rsidR="00994339" w:rsidRDefault="000279C1">
      <w:pPr>
        <w:rPr>
          <w:rFonts w:hint="eastAsia"/>
          <w:noProof/>
        </w:rPr>
      </w:pPr>
      <w:r>
        <w:t>步骤</w:t>
      </w:r>
      <w:bookmarkStart w:id="0" w:name="_GoBack"/>
      <w:bookmarkEnd w:id="0"/>
      <w:r w:rsidR="00994339">
        <w:t>8</w:t>
      </w:r>
      <w:r w:rsidR="00994339">
        <w:t>、</w:t>
      </w:r>
      <w:r w:rsidR="00994339">
        <w:rPr>
          <w:rFonts w:hint="eastAsia"/>
        </w:rPr>
        <w:t>点击动态</w:t>
      </w:r>
      <w:r w:rsidR="00994339">
        <w:t>里面的删除按钮可以删掉自己的动态</w:t>
      </w:r>
    </w:p>
    <w:sectPr w:rsidR="00994339" w:rsidSect="005772A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3BB"/>
    <w:rsid w:val="000279C1"/>
    <w:rsid w:val="0008384F"/>
    <w:rsid w:val="00123B95"/>
    <w:rsid w:val="00246C92"/>
    <w:rsid w:val="002F1EFF"/>
    <w:rsid w:val="003151D5"/>
    <w:rsid w:val="0037346B"/>
    <w:rsid w:val="00416BE5"/>
    <w:rsid w:val="00533F3B"/>
    <w:rsid w:val="005772AA"/>
    <w:rsid w:val="0070088E"/>
    <w:rsid w:val="007240DA"/>
    <w:rsid w:val="007A1064"/>
    <w:rsid w:val="007F0F5C"/>
    <w:rsid w:val="00994339"/>
    <w:rsid w:val="009D0CC3"/>
    <w:rsid w:val="00B55717"/>
    <w:rsid w:val="00D4375A"/>
    <w:rsid w:val="00F032AC"/>
    <w:rsid w:val="00F5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1DC2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39</Words>
  <Characters>223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2015-12-31T05:23:00Z</dcterms:created>
  <dcterms:modified xsi:type="dcterms:W3CDTF">2015-12-31T05:27:00Z</dcterms:modified>
</cp:coreProperties>
</file>